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0003F" w:rsidRDefault="0030003F" w14:paraId="18D9E3EF" w14:textId="77777777">
      <w:pPr>
        <w:rPr>
          <w:rFonts w:ascii="Arial" w:hAnsi="Arial" w:cs="Arial"/>
          <w:sz w:val="44"/>
          <w:szCs w:val="44"/>
        </w:rPr>
      </w:pPr>
    </w:p>
    <w:p w:rsidRPr="004707A5" w:rsidR="004944EA" w:rsidRDefault="00FE2A69" w14:paraId="7836E411" w14:textId="78E49F7F">
      <w:pPr>
        <w:rPr>
          <w:rFonts w:ascii="Arial" w:hAnsi="Arial" w:cs="Arial"/>
          <w:sz w:val="40"/>
          <w:szCs w:val="40"/>
        </w:rPr>
      </w:pPr>
      <w:r w:rsidRPr="004707A5">
        <w:rPr>
          <w:rFonts w:ascii="Arial" w:hAnsi="Arial" w:cs="Arial"/>
          <w:sz w:val="40"/>
          <w:szCs w:val="40"/>
        </w:rPr>
        <w:t>Leverandørens avvik</w:t>
      </w:r>
    </w:p>
    <w:p w:rsidR="00FE2A69" w:rsidRDefault="00FE2A69" w14:paraId="5FE73844" w14:textId="77777777"/>
    <w:p w:rsidR="00791D78" w:rsidP="001907E5" w:rsidRDefault="00042D13" w14:paraId="4045B708" w14:textId="0C0F58E5">
      <w:r>
        <w:fldChar w:fldCharType="begin">
          <w:ffData>
            <w:name w:val="Merk1"/>
            <w:enabled/>
            <w:calcOnExit w:val="0"/>
            <w:checkBox>
              <w:sizeAuto/>
              <w:default w:val="0"/>
            </w:checkBox>
          </w:ffData>
        </w:fldChar>
      </w:r>
      <w:bookmarkStart w:name="Merk1" w:id="0"/>
      <w:r>
        <w:instrText xml:space="preserve"> FORMCHECKBOX </w:instrText>
      </w:r>
      <w:r>
        <w:fldChar w:fldCharType="separate"/>
      </w:r>
      <w:r>
        <w:fldChar w:fldCharType="end"/>
      </w:r>
      <w:bookmarkEnd w:id="0"/>
      <w:r>
        <w:t xml:space="preserve"> </w:t>
      </w:r>
      <w:r w:rsidR="00CB1A91">
        <w:t>Leverandøren erklærer at leverandørens tilbud ikke inneholder forbehold eller avvik fra konkurransegrunnlagets bestemmelser og betingelser.</w:t>
      </w:r>
    </w:p>
    <w:p w:rsidR="00E4DD8A" w:rsidRDefault="00E4DD8A" w14:paraId="3054776C" w14:textId="4222B95A"/>
    <w:p w:rsidR="001907E5" w:rsidP="001907E5" w:rsidRDefault="00791D78" w14:paraId="085B1254" w14:textId="3A8472F5">
      <w:r w:rsidRPr="004D2B94">
        <w:rPr>
          <w:i/>
          <w:iCs/>
          <w:highlight w:val="yellow"/>
        </w:rPr>
        <w:t xml:space="preserve">Dersom </w:t>
      </w:r>
      <w:r w:rsidRPr="004D2B94" w:rsidR="002E6D5E">
        <w:rPr>
          <w:i/>
          <w:iCs/>
          <w:highlight w:val="yellow"/>
        </w:rPr>
        <w:t xml:space="preserve">leverandørens </w:t>
      </w:r>
      <w:r w:rsidRPr="004D2B94" w:rsidR="00685F7B">
        <w:rPr>
          <w:i/>
          <w:iCs/>
          <w:highlight w:val="yellow"/>
        </w:rPr>
        <w:t xml:space="preserve">tilbud inneholder forbehold eller avvik </w:t>
      </w:r>
      <w:r w:rsidRPr="004D2B94" w:rsidR="001907E5">
        <w:rPr>
          <w:i/>
          <w:iCs/>
          <w:highlight w:val="yellow"/>
        </w:rPr>
        <w:t xml:space="preserve">fra konkurransegrunnlagets bestemmelser og betingelser, </w:t>
      </w:r>
      <w:r w:rsidRPr="004D2B94" w:rsidR="002E6D5E">
        <w:rPr>
          <w:i/>
          <w:iCs/>
          <w:highlight w:val="yellow"/>
        </w:rPr>
        <w:t>skal dette vedlegget fylles ut</w:t>
      </w:r>
      <w:r w:rsidR="00165C4B">
        <w:rPr>
          <w:i/>
          <w:iCs/>
          <w:highlight w:val="yellow"/>
        </w:rPr>
        <w:t xml:space="preserve"> i sin helhet</w:t>
      </w:r>
      <w:r w:rsidRPr="004D2B94" w:rsidR="002E6D5E">
        <w:rPr>
          <w:i/>
          <w:iCs/>
          <w:highlight w:val="yellow"/>
        </w:rPr>
        <w:t>.</w:t>
      </w:r>
      <w:r w:rsidRPr="00CA61D7" w:rsidR="002E6D5E">
        <w:t xml:space="preserve"> </w:t>
      </w:r>
      <w:r w:rsidRPr="00CA61D7" w:rsidR="001907E5">
        <w:t>Oppdragsgiver</w:t>
      </w:r>
      <w:r w:rsidRPr="00D307C2" w:rsidR="001907E5">
        <w:t xml:space="preserve"> gjør oppmerksom på at vesentlige avvik vil medføre avvisning fra konkurransen, jf. Forskrift om offentlige anskaffelser (FOA) § 24-8(1)b.  </w:t>
      </w:r>
    </w:p>
    <w:p w:rsidR="00A200C5" w:rsidP="001907E5" w:rsidRDefault="00A200C5" w14:paraId="0E9596F7" w14:textId="77777777"/>
    <w:p w:rsidRPr="00A200C5" w:rsidR="00A200C5" w:rsidP="001907E5" w:rsidRDefault="00A200C5" w14:paraId="28A79923" w14:textId="569BA804">
      <w:pPr>
        <w:rPr>
          <w:b/>
          <w:bCs/>
        </w:rPr>
      </w:pPr>
      <w:r w:rsidRPr="00A200C5">
        <w:rPr>
          <w:b/>
          <w:bCs/>
        </w:rPr>
        <w:t>Leverandørens forbehold</w:t>
      </w:r>
      <w:r w:rsidR="00333600">
        <w:rPr>
          <w:b/>
          <w:bCs/>
        </w:rPr>
        <w:t xml:space="preserve"> og avvik</w:t>
      </w:r>
    </w:p>
    <w:p w:rsidR="00CF6CBC" w:rsidP="00CF6CBC" w:rsidRDefault="009E135E" w14:paraId="56F25C37" w14:textId="7AFFBA96">
      <w:pPr>
        <w:rPr>
          <w:i/>
          <w:iCs/>
        </w:rPr>
      </w:pPr>
      <w:r w:rsidRPr="00A51F82">
        <w:rPr>
          <w:i/>
          <w:iCs/>
          <w:highlight w:val="yellow"/>
        </w:rPr>
        <w:t>Dersom leverandøren har lagt til g</w:t>
      </w:r>
      <w:r w:rsidRPr="00A51F82" w:rsidR="00C922C9">
        <w:rPr>
          <w:i/>
          <w:iCs/>
          <w:highlight w:val="yellow"/>
        </w:rPr>
        <w:t>runn v</w:t>
      </w:r>
      <w:r w:rsidRPr="00A51F82" w:rsidR="00A74614">
        <w:rPr>
          <w:i/>
          <w:iCs/>
          <w:highlight w:val="yellow"/>
        </w:rPr>
        <w:t xml:space="preserve">iktige forutsetninger for utarbeidelse av </w:t>
      </w:r>
      <w:r w:rsidRPr="00A51F82" w:rsidR="00C922C9">
        <w:rPr>
          <w:i/>
          <w:iCs/>
          <w:highlight w:val="yellow"/>
        </w:rPr>
        <w:t xml:space="preserve">beregninger, </w:t>
      </w:r>
      <w:r w:rsidRPr="00A51F82" w:rsidR="00A74614">
        <w:rPr>
          <w:i/>
          <w:iCs/>
          <w:highlight w:val="yellow"/>
        </w:rPr>
        <w:t xml:space="preserve">løsninger </w:t>
      </w:r>
      <w:r w:rsidRPr="00A51F82" w:rsidR="00C922C9">
        <w:rPr>
          <w:i/>
          <w:iCs/>
          <w:highlight w:val="yellow"/>
        </w:rPr>
        <w:t>etc. s</w:t>
      </w:r>
      <w:r w:rsidRPr="00A51F82" w:rsidR="0024193D">
        <w:rPr>
          <w:i/>
          <w:iCs/>
          <w:highlight w:val="yellow"/>
        </w:rPr>
        <w:t>kal de</w:t>
      </w:r>
      <w:r w:rsidRPr="00A51F82" w:rsidR="00C922C9">
        <w:rPr>
          <w:i/>
          <w:iCs/>
          <w:highlight w:val="yellow"/>
        </w:rPr>
        <w:t xml:space="preserve"> </w:t>
      </w:r>
      <w:r w:rsidRPr="00A51F82" w:rsidR="00A74614">
        <w:rPr>
          <w:i/>
          <w:iCs/>
          <w:highlight w:val="yellow"/>
        </w:rPr>
        <w:t xml:space="preserve">angis </w:t>
      </w:r>
      <w:r w:rsidRPr="00A51F82" w:rsidR="00E87E5D">
        <w:rPr>
          <w:i/>
          <w:iCs/>
          <w:highlight w:val="yellow"/>
        </w:rPr>
        <w:t xml:space="preserve">i </w:t>
      </w:r>
      <w:r w:rsidRPr="00A51F82" w:rsidR="007B10C5">
        <w:rPr>
          <w:i/>
          <w:iCs/>
          <w:highlight w:val="yellow"/>
        </w:rPr>
        <w:t>tabellene nedenfor (en tabell per avvik</w:t>
      </w:r>
      <w:r w:rsidRPr="00A51F82" w:rsidR="00B966CE">
        <w:rPr>
          <w:i/>
          <w:iCs/>
          <w:highlight w:val="yellow"/>
        </w:rPr>
        <w:t>/forbehold</w:t>
      </w:r>
      <w:r w:rsidRPr="00A51F82" w:rsidR="007B10C5">
        <w:rPr>
          <w:i/>
          <w:iCs/>
          <w:highlight w:val="yellow"/>
        </w:rPr>
        <w:t>)</w:t>
      </w:r>
      <w:r w:rsidRPr="00A51F82" w:rsidR="00B966CE">
        <w:rPr>
          <w:i/>
          <w:iCs/>
          <w:highlight w:val="yellow"/>
        </w:rPr>
        <w:t xml:space="preserve">. </w:t>
      </w:r>
      <w:r w:rsidRPr="00A51F82" w:rsidR="00673A97">
        <w:rPr>
          <w:i/>
          <w:iCs/>
          <w:highlight w:val="yellow"/>
        </w:rPr>
        <w:t>Dette gjelder også dersom</w:t>
      </w:r>
      <w:r w:rsidRPr="00A51F82" w:rsidR="00673A97">
        <w:rPr>
          <w:highlight w:val="yellow"/>
        </w:rPr>
        <w:t xml:space="preserve"> </w:t>
      </w:r>
      <w:r w:rsidRPr="00A51F82" w:rsidR="00673A97">
        <w:rPr>
          <w:i/>
          <w:iCs/>
          <w:highlight w:val="yellow"/>
        </w:rPr>
        <w:t>leverandørens løsning avviker fra konkurransegrunnlagets bestemmelser og betingelser skal det oppgis i tabellene nedenfor (en tabell per avvik</w:t>
      </w:r>
      <w:r w:rsidRPr="00A51F82" w:rsidR="00BD166B">
        <w:rPr>
          <w:i/>
          <w:iCs/>
          <w:highlight w:val="yellow"/>
        </w:rPr>
        <w:t>/forbehold</w:t>
      </w:r>
      <w:r w:rsidRPr="00A51F82" w:rsidR="00673A97">
        <w:rPr>
          <w:i/>
          <w:iCs/>
          <w:highlight w:val="yellow"/>
        </w:rPr>
        <w:t>).</w:t>
      </w:r>
      <w:r w:rsidRPr="00673A97" w:rsidR="00673A97">
        <w:rPr>
          <w:i/>
          <w:iCs/>
        </w:rPr>
        <w:t xml:space="preserve"> </w:t>
      </w:r>
      <w:r w:rsidR="00673A97">
        <w:rPr>
          <w:i/>
          <w:iCs/>
        </w:rPr>
        <w:t xml:space="preserve"> </w:t>
      </w:r>
    </w:p>
    <w:p w:rsidRPr="00BE59DD" w:rsidR="00BE59DD" w:rsidP="00CF6CBC" w:rsidRDefault="00BE59DD" w14:paraId="6346B769" w14:textId="2AC637C1">
      <w:pPr>
        <w:rPr>
          <w:b/>
          <w:bCs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265D6D" w:rsidTr="00A80B2F" w14:paraId="0C1B8950" w14:textId="77777777">
        <w:tc>
          <w:tcPr>
            <w:tcW w:w="9062" w:type="dxa"/>
            <w:gridSpan w:val="2"/>
            <w:shd w:val="clear" w:color="auto" w:fill="005B91" w:themeFill="accent6"/>
          </w:tcPr>
          <w:p w:rsidR="00265D6D" w:rsidP="00CF6CBC" w:rsidRDefault="00265D6D" w14:paraId="742A0C01" w14:textId="6A40B252">
            <w:pPr>
              <w:rPr>
                <w:i/>
                <w:iCs/>
              </w:rPr>
            </w:pPr>
            <w:r w:rsidRPr="00A80B2F">
              <w:rPr>
                <w:b/>
                <w:bCs/>
                <w:color w:val="FFFFFF" w:themeColor="background1"/>
              </w:rPr>
              <w:t>Avvik</w:t>
            </w:r>
            <w:r w:rsidRPr="00A80B2F" w:rsidR="00491804">
              <w:rPr>
                <w:b/>
                <w:bCs/>
                <w:color w:val="FFFFFF" w:themeColor="background1"/>
              </w:rPr>
              <w:t>/forbehold</w:t>
            </w:r>
            <w:r w:rsidRPr="00A80B2F">
              <w:rPr>
                <w:b/>
                <w:bCs/>
                <w:color w:val="FFFFFF" w:themeColor="background1"/>
              </w:rPr>
              <w:t xml:space="preserve"> nr. 1</w:t>
            </w:r>
          </w:p>
        </w:tc>
      </w:tr>
      <w:tr w:rsidR="00BE59DD" w:rsidTr="00C05B89" w14:paraId="03542E30" w14:textId="77777777">
        <w:tc>
          <w:tcPr>
            <w:tcW w:w="3256" w:type="dxa"/>
          </w:tcPr>
          <w:p w:rsidRPr="00265D6D" w:rsidR="00BE59DD" w:rsidP="00CF6CBC" w:rsidRDefault="001E11CA" w14:paraId="31C70BF2" w14:textId="76E713E7">
            <w:pPr>
              <w:rPr>
                <w:b/>
                <w:bCs/>
                <w:sz w:val="20"/>
                <w:szCs w:val="20"/>
              </w:rPr>
            </w:pPr>
            <w:r w:rsidRPr="00265D6D">
              <w:rPr>
                <w:b/>
                <w:bCs/>
                <w:sz w:val="20"/>
                <w:szCs w:val="20"/>
              </w:rPr>
              <w:t>Henvisning til dokument</w:t>
            </w:r>
          </w:p>
        </w:tc>
        <w:tc>
          <w:tcPr>
            <w:tcW w:w="5806" w:type="dxa"/>
          </w:tcPr>
          <w:p w:rsidRPr="00246EA6" w:rsidR="00BE59DD" w:rsidP="00CF6CBC" w:rsidRDefault="008670DE" w14:paraId="3C221A35" w14:textId="116D3E6C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  <w:highlight w:val="yellow"/>
              </w:rPr>
              <w:t>A</w:t>
            </w:r>
            <w:r w:rsidRPr="00246EA6" w:rsidR="00246EA6">
              <w:rPr>
                <w:i/>
                <w:iCs/>
                <w:sz w:val="20"/>
                <w:szCs w:val="20"/>
                <w:highlight w:val="yellow"/>
              </w:rPr>
              <w:t>ngi hvilken del av dokumentet avviket gjelder</w:t>
            </w:r>
          </w:p>
        </w:tc>
      </w:tr>
      <w:tr w:rsidR="001B4FB9" w:rsidTr="00C05B89" w14:paraId="36744F3B" w14:textId="77777777">
        <w:tc>
          <w:tcPr>
            <w:tcW w:w="3256" w:type="dxa"/>
          </w:tcPr>
          <w:p w:rsidRPr="00265D6D" w:rsidR="001B4FB9" w:rsidP="00CF6CBC" w:rsidRDefault="00C05B89" w14:paraId="4DD08C10" w14:textId="66F76AC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Beskrivelse av avvik/forbehold</w:t>
            </w:r>
          </w:p>
        </w:tc>
        <w:tc>
          <w:tcPr>
            <w:tcW w:w="5806" w:type="dxa"/>
          </w:tcPr>
          <w:p w:rsidR="001B4FB9" w:rsidP="00CF6CBC" w:rsidRDefault="0063016A" w14:paraId="549A1714" w14:textId="7BFA5011">
            <w:pPr>
              <w:rPr>
                <w:i/>
                <w:iCs/>
                <w:sz w:val="20"/>
                <w:szCs w:val="20"/>
                <w:highlight w:val="yellow"/>
              </w:rPr>
            </w:pPr>
            <w:r>
              <w:rPr>
                <w:i/>
                <w:iCs/>
                <w:sz w:val="20"/>
                <w:szCs w:val="20"/>
                <w:highlight w:val="yellow"/>
              </w:rPr>
              <w:t>Beskriv avviket/forbeholdet</w:t>
            </w:r>
          </w:p>
        </w:tc>
      </w:tr>
      <w:tr w:rsidR="00BE59DD" w:rsidTr="00C05B89" w14:paraId="2657B8BF" w14:textId="77777777">
        <w:tc>
          <w:tcPr>
            <w:tcW w:w="3256" w:type="dxa"/>
          </w:tcPr>
          <w:p w:rsidRPr="00265D6D" w:rsidR="00BE59DD" w:rsidP="00CF6CBC" w:rsidRDefault="0088457C" w14:paraId="295050DA" w14:textId="1369A530">
            <w:pPr>
              <w:rPr>
                <w:b/>
                <w:bCs/>
                <w:sz w:val="20"/>
                <w:szCs w:val="20"/>
              </w:rPr>
            </w:pPr>
            <w:r w:rsidRPr="00265D6D">
              <w:rPr>
                <w:b/>
                <w:bCs/>
                <w:sz w:val="20"/>
                <w:szCs w:val="20"/>
              </w:rPr>
              <w:t xml:space="preserve">Konsekvens fremdrift </w:t>
            </w:r>
          </w:p>
        </w:tc>
        <w:tc>
          <w:tcPr>
            <w:tcW w:w="5806" w:type="dxa"/>
          </w:tcPr>
          <w:p w:rsidRPr="00680A6E" w:rsidR="00BE59DD" w:rsidP="00CF6CBC" w:rsidRDefault="00E43574" w14:paraId="093A8D9F" w14:textId="5CB2ADA2">
            <w:pPr>
              <w:rPr>
                <w:i/>
                <w:iCs/>
                <w:sz w:val="20"/>
                <w:szCs w:val="20"/>
                <w:highlight w:val="yellow"/>
              </w:rPr>
            </w:pPr>
            <w:r w:rsidRPr="00680A6E">
              <w:rPr>
                <w:i/>
                <w:iCs/>
                <w:sz w:val="20"/>
                <w:szCs w:val="20"/>
                <w:highlight w:val="yellow"/>
              </w:rPr>
              <w:t xml:space="preserve">Oppgi </w:t>
            </w:r>
            <w:r w:rsidRPr="00680A6E" w:rsidR="00680A6E">
              <w:rPr>
                <w:i/>
                <w:iCs/>
                <w:sz w:val="20"/>
                <w:szCs w:val="20"/>
                <w:highlight w:val="yellow"/>
              </w:rPr>
              <w:t xml:space="preserve">endringens </w:t>
            </w:r>
            <w:r w:rsidRPr="00680A6E">
              <w:rPr>
                <w:i/>
                <w:iCs/>
                <w:sz w:val="20"/>
                <w:szCs w:val="20"/>
                <w:highlight w:val="yellow"/>
              </w:rPr>
              <w:t>eventuelle konsekvense</w:t>
            </w:r>
            <w:r w:rsidRPr="00680A6E" w:rsidR="00680A6E">
              <w:rPr>
                <w:i/>
                <w:iCs/>
                <w:sz w:val="20"/>
                <w:szCs w:val="20"/>
                <w:highlight w:val="yellow"/>
              </w:rPr>
              <w:t xml:space="preserve">r for </w:t>
            </w:r>
            <w:r w:rsidRPr="00680A6E">
              <w:rPr>
                <w:i/>
                <w:iCs/>
                <w:sz w:val="20"/>
                <w:szCs w:val="20"/>
                <w:highlight w:val="yellow"/>
              </w:rPr>
              <w:t>fremdriften</w:t>
            </w:r>
          </w:p>
        </w:tc>
      </w:tr>
      <w:tr w:rsidR="00BE59DD" w:rsidTr="00C05B89" w14:paraId="288B5084" w14:textId="77777777">
        <w:tc>
          <w:tcPr>
            <w:tcW w:w="3256" w:type="dxa"/>
          </w:tcPr>
          <w:p w:rsidRPr="00265D6D" w:rsidR="00BE59DD" w:rsidP="00CF6CBC" w:rsidRDefault="0088457C" w14:paraId="0E5742C5" w14:textId="3C7C837B">
            <w:pPr>
              <w:rPr>
                <w:b/>
                <w:bCs/>
                <w:sz w:val="20"/>
                <w:szCs w:val="20"/>
              </w:rPr>
            </w:pPr>
            <w:r w:rsidRPr="00265D6D">
              <w:rPr>
                <w:b/>
                <w:bCs/>
                <w:sz w:val="20"/>
                <w:szCs w:val="20"/>
              </w:rPr>
              <w:t>Konsekvens pris</w:t>
            </w:r>
          </w:p>
        </w:tc>
        <w:tc>
          <w:tcPr>
            <w:tcW w:w="5806" w:type="dxa"/>
          </w:tcPr>
          <w:p w:rsidRPr="00680A6E" w:rsidR="00BE59DD" w:rsidP="00CF6CBC" w:rsidRDefault="00680A6E" w14:paraId="44A928B4" w14:textId="73083075">
            <w:pPr>
              <w:rPr>
                <w:i/>
                <w:iCs/>
                <w:highlight w:val="yellow"/>
              </w:rPr>
            </w:pPr>
            <w:r w:rsidRPr="00680A6E">
              <w:rPr>
                <w:i/>
                <w:iCs/>
                <w:sz w:val="20"/>
                <w:szCs w:val="20"/>
                <w:highlight w:val="yellow"/>
              </w:rPr>
              <w:t>Oppgi endringens eventuelle konsekvenser for prisen</w:t>
            </w:r>
          </w:p>
        </w:tc>
      </w:tr>
      <w:tr w:rsidR="00983F41" w:rsidTr="00C05B89" w14:paraId="10B32EA8" w14:textId="77777777">
        <w:tc>
          <w:tcPr>
            <w:tcW w:w="3256" w:type="dxa"/>
          </w:tcPr>
          <w:p w:rsidRPr="00265D6D" w:rsidR="00983F41" w:rsidP="00983F41" w:rsidRDefault="00983F41" w14:paraId="68931DC2" w14:textId="6743B7D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Konsekvens ytelse</w:t>
            </w:r>
          </w:p>
        </w:tc>
        <w:tc>
          <w:tcPr>
            <w:tcW w:w="5806" w:type="dxa"/>
          </w:tcPr>
          <w:p w:rsidRPr="00680A6E" w:rsidR="00983F41" w:rsidP="00983F41" w:rsidRDefault="00983F41" w14:paraId="6EE98C2B" w14:textId="5589996B">
            <w:pPr>
              <w:rPr>
                <w:i/>
                <w:iCs/>
                <w:sz w:val="20"/>
                <w:szCs w:val="20"/>
                <w:highlight w:val="yellow"/>
              </w:rPr>
            </w:pPr>
            <w:r w:rsidRPr="00680A6E">
              <w:rPr>
                <w:i/>
                <w:iCs/>
                <w:sz w:val="20"/>
                <w:szCs w:val="20"/>
                <w:highlight w:val="yellow"/>
              </w:rPr>
              <w:t xml:space="preserve">Oppgi endringens eventuelle konsekvenser for </w:t>
            </w:r>
            <w:r>
              <w:rPr>
                <w:i/>
                <w:iCs/>
                <w:sz w:val="20"/>
                <w:szCs w:val="20"/>
                <w:highlight w:val="yellow"/>
              </w:rPr>
              <w:t>ytelsen</w:t>
            </w:r>
          </w:p>
        </w:tc>
      </w:tr>
      <w:tr w:rsidR="00983F41" w:rsidTr="00C05B89" w14:paraId="4014F9A7" w14:textId="77777777">
        <w:tc>
          <w:tcPr>
            <w:tcW w:w="3256" w:type="dxa"/>
          </w:tcPr>
          <w:p w:rsidRPr="00265D6D" w:rsidR="00983F41" w:rsidP="00983F41" w:rsidRDefault="00983F41" w14:paraId="28D48DBD" w14:textId="0C848391">
            <w:pPr>
              <w:rPr>
                <w:b/>
                <w:bCs/>
                <w:sz w:val="20"/>
                <w:szCs w:val="20"/>
              </w:rPr>
            </w:pPr>
            <w:r w:rsidRPr="00265D6D">
              <w:rPr>
                <w:b/>
                <w:bCs/>
                <w:sz w:val="20"/>
                <w:szCs w:val="20"/>
              </w:rPr>
              <w:t>Evt. øvrige kommentarer</w:t>
            </w:r>
          </w:p>
        </w:tc>
        <w:tc>
          <w:tcPr>
            <w:tcW w:w="5806" w:type="dxa"/>
          </w:tcPr>
          <w:p w:rsidR="00983F41" w:rsidP="00983F41" w:rsidRDefault="00983F41" w14:paraId="7D4E4E0B" w14:textId="77777777">
            <w:pPr>
              <w:rPr>
                <w:i/>
                <w:iCs/>
              </w:rPr>
            </w:pPr>
          </w:p>
        </w:tc>
      </w:tr>
    </w:tbl>
    <w:p w:rsidR="00E815BC" w:rsidP="00CF6CBC" w:rsidRDefault="00E815BC" w14:paraId="26C69D11" w14:textId="77777777">
      <w:pPr>
        <w:rPr>
          <w:i/>
          <w:iCs/>
        </w:rPr>
      </w:pPr>
    </w:p>
    <w:p w:rsidRPr="00E815BC" w:rsidR="00C21929" w:rsidP="00CF6CBC" w:rsidRDefault="00C21929" w14:paraId="653CA0C2" w14:textId="77777777">
      <w:pPr>
        <w:rPr>
          <w:i/>
          <w:iCs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265D6D" w:rsidTr="009807DD" w14:paraId="1D185A85" w14:textId="77777777">
        <w:tc>
          <w:tcPr>
            <w:tcW w:w="9062" w:type="dxa"/>
            <w:gridSpan w:val="2"/>
            <w:shd w:val="clear" w:color="auto" w:fill="005B91" w:themeFill="accent6"/>
          </w:tcPr>
          <w:p w:rsidR="00265D6D" w:rsidRDefault="00265D6D" w14:paraId="7A2FF6B4" w14:textId="3042F1ED">
            <w:pPr>
              <w:rPr>
                <w:i/>
                <w:iCs/>
              </w:rPr>
            </w:pPr>
            <w:r w:rsidRPr="009807DD">
              <w:rPr>
                <w:b/>
                <w:bCs/>
                <w:color w:val="FFFFFF" w:themeColor="background1"/>
              </w:rPr>
              <w:t>Avvik</w:t>
            </w:r>
            <w:r w:rsidRPr="009807DD" w:rsidR="00491804">
              <w:rPr>
                <w:b/>
                <w:bCs/>
                <w:color w:val="FFFFFF" w:themeColor="background1"/>
              </w:rPr>
              <w:t>/forbehold</w:t>
            </w:r>
            <w:r w:rsidRPr="009807DD">
              <w:rPr>
                <w:b/>
                <w:bCs/>
                <w:color w:val="FFFFFF" w:themeColor="background1"/>
              </w:rPr>
              <w:t xml:space="preserve"> nr. 2</w:t>
            </w:r>
          </w:p>
        </w:tc>
      </w:tr>
      <w:tr w:rsidR="00F123E9" w:rsidTr="000241A6" w14:paraId="1B8ABD43" w14:textId="77777777">
        <w:tc>
          <w:tcPr>
            <w:tcW w:w="3256" w:type="dxa"/>
          </w:tcPr>
          <w:p w:rsidRPr="00265D6D" w:rsidR="00F123E9" w:rsidP="00F123E9" w:rsidRDefault="00F123E9" w14:paraId="4A554EFF" w14:textId="77777777">
            <w:pPr>
              <w:rPr>
                <w:b/>
                <w:bCs/>
                <w:sz w:val="20"/>
                <w:szCs w:val="20"/>
              </w:rPr>
            </w:pPr>
            <w:r w:rsidRPr="00265D6D">
              <w:rPr>
                <w:b/>
                <w:bCs/>
                <w:sz w:val="20"/>
                <w:szCs w:val="20"/>
              </w:rPr>
              <w:t>Henvisning til dokument</w:t>
            </w:r>
          </w:p>
        </w:tc>
        <w:tc>
          <w:tcPr>
            <w:tcW w:w="5806" w:type="dxa"/>
          </w:tcPr>
          <w:p w:rsidR="00F123E9" w:rsidP="00F123E9" w:rsidRDefault="00F123E9" w14:paraId="45C46CB2" w14:textId="5252493E">
            <w:pPr>
              <w:rPr>
                <w:i/>
                <w:iCs/>
              </w:rPr>
            </w:pPr>
            <w:r>
              <w:rPr>
                <w:i/>
                <w:iCs/>
                <w:sz w:val="20"/>
                <w:szCs w:val="20"/>
                <w:highlight w:val="yellow"/>
              </w:rPr>
              <w:t>A</w:t>
            </w:r>
            <w:r w:rsidRPr="00246EA6">
              <w:rPr>
                <w:i/>
                <w:iCs/>
                <w:sz w:val="20"/>
                <w:szCs w:val="20"/>
                <w:highlight w:val="yellow"/>
              </w:rPr>
              <w:t>ngi hvilken del av dokumentet avviket gjelder</w:t>
            </w:r>
          </w:p>
        </w:tc>
      </w:tr>
      <w:tr w:rsidR="000241A6" w:rsidTr="000241A6" w14:paraId="1444FB67" w14:textId="77777777">
        <w:tc>
          <w:tcPr>
            <w:tcW w:w="3256" w:type="dxa"/>
          </w:tcPr>
          <w:p w:rsidRPr="00265D6D" w:rsidR="000241A6" w:rsidP="00F123E9" w:rsidRDefault="000241A6" w14:paraId="15B0E29D" w14:textId="693DA92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Beskrivelse av avvik/forbehold</w:t>
            </w:r>
          </w:p>
        </w:tc>
        <w:tc>
          <w:tcPr>
            <w:tcW w:w="5806" w:type="dxa"/>
          </w:tcPr>
          <w:p w:rsidR="000241A6" w:rsidP="00F123E9" w:rsidRDefault="00F817F1" w14:paraId="3DF2521D" w14:textId="7F4E40DC">
            <w:pPr>
              <w:rPr>
                <w:i/>
                <w:iCs/>
                <w:sz w:val="20"/>
                <w:szCs w:val="20"/>
                <w:highlight w:val="yellow"/>
              </w:rPr>
            </w:pPr>
            <w:r>
              <w:rPr>
                <w:i/>
                <w:iCs/>
                <w:sz w:val="20"/>
                <w:szCs w:val="20"/>
                <w:highlight w:val="yellow"/>
              </w:rPr>
              <w:t>Beskriv avvi</w:t>
            </w:r>
            <w:r w:rsidR="00A67002">
              <w:rPr>
                <w:i/>
                <w:iCs/>
                <w:sz w:val="20"/>
                <w:szCs w:val="20"/>
                <w:highlight w:val="yellow"/>
              </w:rPr>
              <w:t>ket/forbeholdet</w:t>
            </w:r>
          </w:p>
        </w:tc>
      </w:tr>
      <w:tr w:rsidR="00F123E9" w:rsidTr="000241A6" w14:paraId="31936634" w14:textId="77777777">
        <w:tc>
          <w:tcPr>
            <w:tcW w:w="3256" w:type="dxa"/>
          </w:tcPr>
          <w:p w:rsidRPr="00265D6D" w:rsidR="00F123E9" w:rsidP="00F123E9" w:rsidRDefault="00F123E9" w14:paraId="5E077E85" w14:textId="77777777">
            <w:pPr>
              <w:rPr>
                <w:b/>
                <w:bCs/>
                <w:sz w:val="20"/>
                <w:szCs w:val="20"/>
              </w:rPr>
            </w:pPr>
            <w:r w:rsidRPr="00265D6D">
              <w:rPr>
                <w:b/>
                <w:bCs/>
                <w:sz w:val="20"/>
                <w:szCs w:val="20"/>
              </w:rPr>
              <w:t xml:space="preserve">Konsekvens fremdrift </w:t>
            </w:r>
          </w:p>
        </w:tc>
        <w:tc>
          <w:tcPr>
            <w:tcW w:w="5806" w:type="dxa"/>
          </w:tcPr>
          <w:p w:rsidR="00F123E9" w:rsidP="00F123E9" w:rsidRDefault="00680A6E" w14:paraId="608D8E27" w14:textId="068C610B">
            <w:pPr>
              <w:rPr>
                <w:i/>
                <w:iCs/>
              </w:rPr>
            </w:pPr>
            <w:r w:rsidRPr="00680A6E">
              <w:rPr>
                <w:i/>
                <w:iCs/>
                <w:sz w:val="20"/>
                <w:szCs w:val="20"/>
                <w:highlight w:val="yellow"/>
              </w:rPr>
              <w:t>Oppgi endringens eventuelle konsekvenser for fremdriften</w:t>
            </w:r>
          </w:p>
        </w:tc>
      </w:tr>
      <w:tr w:rsidR="00F123E9" w:rsidTr="000241A6" w14:paraId="0117755C" w14:textId="77777777">
        <w:tc>
          <w:tcPr>
            <w:tcW w:w="3256" w:type="dxa"/>
          </w:tcPr>
          <w:p w:rsidRPr="00265D6D" w:rsidR="00F123E9" w:rsidP="00F123E9" w:rsidRDefault="00F123E9" w14:paraId="7EC4B247" w14:textId="77777777">
            <w:pPr>
              <w:rPr>
                <w:b/>
                <w:bCs/>
                <w:sz w:val="20"/>
                <w:szCs w:val="20"/>
              </w:rPr>
            </w:pPr>
            <w:r w:rsidRPr="00265D6D">
              <w:rPr>
                <w:b/>
                <w:bCs/>
                <w:sz w:val="20"/>
                <w:szCs w:val="20"/>
              </w:rPr>
              <w:t>Konsekvens pris</w:t>
            </w:r>
          </w:p>
        </w:tc>
        <w:tc>
          <w:tcPr>
            <w:tcW w:w="5806" w:type="dxa"/>
          </w:tcPr>
          <w:p w:rsidR="00F123E9" w:rsidP="00F123E9" w:rsidRDefault="00680A6E" w14:paraId="5AF84261" w14:textId="598C130F">
            <w:pPr>
              <w:rPr>
                <w:i/>
                <w:iCs/>
              </w:rPr>
            </w:pPr>
            <w:r w:rsidRPr="00680A6E">
              <w:rPr>
                <w:i/>
                <w:iCs/>
                <w:sz w:val="20"/>
                <w:szCs w:val="20"/>
                <w:highlight w:val="yellow"/>
              </w:rPr>
              <w:t>Oppgi endringens eventuelle konsekvenser for prisen</w:t>
            </w:r>
          </w:p>
        </w:tc>
      </w:tr>
      <w:tr w:rsidR="000D113C" w:rsidTr="000241A6" w14:paraId="1DF0949A" w14:textId="77777777">
        <w:tc>
          <w:tcPr>
            <w:tcW w:w="3256" w:type="dxa"/>
          </w:tcPr>
          <w:p w:rsidRPr="00265D6D" w:rsidR="000D113C" w:rsidP="00F123E9" w:rsidRDefault="0012578D" w14:paraId="0043D0D8" w14:textId="57DF317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Konsekvens ytelse</w:t>
            </w:r>
          </w:p>
        </w:tc>
        <w:tc>
          <w:tcPr>
            <w:tcW w:w="5806" w:type="dxa"/>
          </w:tcPr>
          <w:p w:rsidRPr="00680A6E" w:rsidR="000D113C" w:rsidP="00F123E9" w:rsidRDefault="00421F71" w14:paraId="44AF8E3D" w14:textId="6FD035A2">
            <w:pPr>
              <w:rPr>
                <w:i/>
                <w:iCs/>
                <w:sz w:val="20"/>
                <w:szCs w:val="20"/>
                <w:highlight w:val="yellow"/>
              </w:rPr>
            </w:pPr>
            <w:r w:rsidRPr="00680A6E">
              <w:rPr>
                <w:i/>
                <w:iCs/>
                <w:sz w:val="20"/>
                <w:szCs w:val="20"/>
                <w:highlight w:val="yellow"/>
              </w:rPr>
              <w:t xml:space="preserve">Oppgi endringens eventuelle konsekvenser for </w:t>
            </w:r>
            <w:r>
              <w:rPr>
                <w:i/>
                <w:iCs/>
                <w:sz w:val="20"/>
                <w:szCs w:val="20"/>
                <w:highlight w:val="yellow"/>
              </w:rPr>
              <w:t>ytelsen</w:t>
            </w:r>
          </w:p>
        </w:tc>
      </w:tr>
      <w:tr w:rsidR="00F123E9" w:rsidTr="000241A6" w14:paraId="706B3A4C" w14:textId="77777777">
        <w:tc>
          <w:tcPr>
            <w:tcW w:w="3256" w:type="dxa"/>
          </w:tcPr>
          <w:p w:rsidRPr="00265D6D" w:rsidR="00F123E9" w:rsidP="00F123E9" w:rsidRDefault="00F123E9" w14:paraId="7BFDF008" w14:textId="77777777">
            <w:pPr>
              <w:rPr>
                <w:b/>
                <w:bCs/>
                <w:sz w:val="20"/>
                <w:szCs w:val="20"/>
              </w:rPr>
            </w:pPr>
            <w:r w:rsidRPr="00265D6D">
              <w:rPr>
                <w:b/>
                <w:bCs/>
                <w:sz w:val="20"/>
                <w:szCs w:val="20"/>
              </w:rPr>
              <w:t>Evt. øvrige kommentarer</w:t>
            </w:r>
          </w:p>
        </w:tc>
        <w:tc>
          <w:tcPr>
            <w:tcW w:w="5806" w:type="dxa"/>
          </w:tcPr>
          <w:p w:rsidR="00F123E9" w:rsidP="00F123E9" w:rsidRDefault="00F123E9" w14:paraId="57EE6A27" w14:textId="77777777">
            <w:pPr>
              <w:rPr>
                <w:i/>
                <w:iCs/>
              </w:rPr>
            </w:pPr>
          </w:p>
        </w:tc>
      </w:tr>
    </w:tbl>
    <w:p w:rsidR="00C21929" w:rsidRDefault="00C21929" w14:paraId="21BF896D" w14:textId="77777777">
      <w:r>
        <w:br w:type="page"/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C21929" w:rsidTr="00FE3305" w14:paraId="16C0C51D" w14:textId="77777777">
        <w:tc>
          <w:tcPr>
            <w:tcW w:w="9062" w:type="dxa"/>
            <w:gridSpan w:val="2"/>
            <w:shd w:val="clear" w:color="auto" w:fill="005B91" w:themeFill="accent6"/>
          </w:tcPr>
          <w:p w:rsidR="00C21929" w:rsidRDefault="00C21929" w14:paraId="17F46B30" w14:textId="40F2E0D8">
            <w:pPr>
              <w:rPr>
                <w:i/>
                <w:iCs/>
              </w:rPr>
            </w:pPr>
            <w:r w:rsidRPr="00FE3305">
              <w:rPr>
                <w:b/>
                <w:bCs/>
                <w:color w:val="FFFFFF" w:themeColor="background1"/>
              </w:rPr>
              <w:lastRenderedPageBreak/>
              <w:t>Avvik</w:t>
            </w:r>
            <w:r w:rsidRPr="00FE3305" w:rsidR="00491804">
              <w:rPr>
                <w:b/>
                <w:bCs/>
                <w:color w:val="FFFFFF" w:themeColor="background1"/>
              </w:rPr>
              <w:t>/for</w:t>
            </w:r>
            <w:r w:rsidRPr="00FE3305" w:rsidR="001374DF">
              <w:rPr>
                <w:b/>
                <w:bCs/>
                <w:color w:val="FFFFFF" w:themeColor="background1"/>
              </w:rPr>
              <w:t>behold</w:t>
            </w:r>
            <w:r w:rsidRPr="00FE3305">
              <w:rPr>
                <w:b/>
                <w:bCs/>
                <w:color w:val="FFFFFF" w:themeColor="background1"/>
              </w:rPr>
              <w:t xml:space="preserve"> nr. 3</w:t>
            </w:r>
          </w:p>
        </w:tc>
      </w:tr>
      <w:tr w:rsidR="00680A6E" w:rsidTr="00ED5E4A" w14:paraId="07A2E27E" w14:textId="77777777">
        <w:tc>
          <w:tcPr>
            <w:tcW w:w="3256" w:type="dxa"/>
          </w:tcPr>
          <w:p w:rsidRPr="00265D6D" w:rsidR="00680A6E" w:rsidP="00680A6E" w:rsidRDefault="00680A6E" w14:paraId="7C56B79B" w14:textId="77777777">
            <w:pPr>
              <w:rPr>
                <w:b/>
                <w:bCs/>
                <w:sz w:val="20"/>
                <w:szCs w:val="20"/>
              </w:rPr>
            </w:pPr>
            <w:r w:rsidRPr="00265D6D">
              <w:rPr>
                <w:b/>
                <w:bCs/>
                <w:sz w:val="20"/>
                <w:szCs w:val="20"/>
              </w:rPr>
              <w:t>Henvisning til dokument</w:t>
            </w:r>
          </w:p>
        </w:tc>
        <w:tc>
          <w:tcPr>
            <w:tcW w:w="5806" w:type="dxa"/>
          </w:tcPr>
          <w:p w:rsidR="00680A6E" w:rsidP="00680A6E" w:rsidRDefault="00680A6E" w14:paraId="25CEBFDA" w14:textId="765C6B71">
            <w:pPr>
              <w:rPr>
                <w:i/>
                <w:iCs/>
              </w:rPr>
            </w:pPr>
            <w:r>
              <w:rPr>
                <w:i/>
                <w:iCs/>
                <w:sz w:val="20"/>
                <w:szCs w:val="20"/>
                <w:highlight w:val="yellow"/>
              </w:rPr>
              <w:t>A</w:t>
            </w:r>
            <w:r w:rsidRPr="00246EA6">
              <w:rPr>
                <w:i/>
                <w:iCs/>
                <w:sz w:val="20"/>
                <w:szCs w:val="20"/>
                <w:highlight w:val="yellow"/>
              </w:rPr>
              <w:t>ngi hvilken del av dokumentet avviket gjelder</w:t>
            </w:r>
          </w:p>
        </w:tc>
      </w:tr>
      <w:tr w:rsidR="00A13F13" w:rsidTr="00ED5E4A" w14:paraId="7B2B58BB" w14:textId="77777777">
        <w:tc>
          <w:tcPr>
            <w:tcW w:w="3256" w:type="dxa"/>
          </w:tcPr>
          <w:p w:rsidRPr="00265D6D" w:rsidR="00A13F13" w:rsidP="00680A6E" w:rsidRDefault="00ED5E4A" w14:paraId="51A1E534" w14:textId="6C5DF59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Beskrivelse av avvik/forbehold</w:t>
            </w:r>
          </w:p>
        </w:tc>
        <w:tc>
          <w:tcPr>
            <w:tcW w:w="5806" w:type="dxa"/>
          </w:tcPr>
          <w:p w:rsidR="00A13F13" w:rsidP="00680A6E" w:rsidRDefault="00ED5E4A" w14:paraId="4AE2D5A8" w14:textId="335AD40E">
            <w:pPr>
              <w:rPr>
                <w:i/>
                <w:iCs/>
                <w:sz w:val="20"/>
                <w:szCs w:val="20"/>
                <w:highlight w:val="yellow"/>
              </w:rPr>
            </w:pPr>
            <w:r>
              <w:rPr>
                <w:i/>
                <w:iCs/>
                <w:sz w:val="20"/>
                <w:szCs w:val="20"/>
                <w:highlight w:val="yellow"/>
              </w:rPr>
              <w:t>Beskriv avviket/forbeholdet</w:t>
            </w:r>
          </w:p>
        </w:tc>
      </w:tr>
      <w:tr w:rsidR="00680A6E" w:rsidTr="00ED5E4A" w14:paraId="10633541" w14:textId="77777777">
        <w:tc>
          <w:tcPr>
            <w:tcW w:w="3256" w:type="dxa"/>
          </w:tcPr>
          <w:p w:rsidRPr="00265D6D" w:rsidR="00680A6E" w:rsidP="00680A6E" w:rsidRDefault="00680A6E" w14:paraId="36E4D3BE" w14:textId="77777777">
            <w:pPr>
              <w:rPr>
                <w:b/>
                <w:bCs/>
                <w:sz w:val="20"/>
                <w:szCs w:val="20"/>
              </w:rPr>
            </w:pPr>
            <w:r w:rsidRPr="00265D6D">
              <w:rPr>
                <w:b/>
                <w:bCs/>
                <w:sz w:val="20"/>
                <w:szCs w:val="20"/>
              </w:rPr>
              <w:t xml:space="preserve">Konsekvens fremdrift </w:t>
            </w:r>
          </w:p>
        </w:tc>
        <w:tc>
          <w:tcPr>
            <w:tcW w:w="5806" w:type="dxa"/>
          </w:tcPr>
          <w:p w:rsidR="00680A6E" w:rsidP="00680A6E" w:rsidRDefault="00680A6E" w14:paraId="039BF06D" w14:textId="0CC3CD15">
            <w:pPr>
              <w:rPr>
                <w:i/>
                <w:iCs/>
              </w:rPr>
            </w:pPr>
            <w:r w:rsidRPr="00680A6E">
              <w:rPr>
                <w:i/>
                <w:iCs/>
                <w:sz w:val="20"/>
                <w:szCs w:val="20"/>
                <w:highlight w:val="yellow"/>
              </w:rPr>
              <w:t>Oppgi endringens eventuelle konsekvenser for fremdriften</w:t>
            </w:r>
          </w:p>
        </w:tc>
      </w:tr>
      <w:tr w:rsidR="00680A6E" w:rsidTr="00ED5E4A" w14:paraId="732936A1" w14:textId="77777777">
        <w:tc>
          <w:tcPr>
            <w:tcW w:w="3256" w:type="dxa"/>
          </w:tcPr>
          <w:p w:rsidRPr="00265D6D" w:rsidR="00680A6E" w:rsidP="00680A6E" w:rsidRDefault="00680A6E" w14:paraId="48FEC62B" w14:textId="77777777">
            <w:pPr>
              <w:rPr>
                <w:b/>
                <w:bCs/>
                <w:sz w:val="20"/>
                <w:szCs w:val="20"/>
              </w:rPr>
            </w:pPr>
            <w:r w:rsidRPr="00265D6D">
              <w:rPr>
                <w:b/>
                <w:bCs/>
                <w:sz w:val="20"/>
                <w:szCs w:val="20"/>
              </w:rPr>
              <w:t>Konsekvens pris</w:t>
            </w:r>
          </w:p>
        </w:tc>
        <w:tc>
          <w:tcPr>
            <w:tcW w:w="5806" w:type="dxa"/>
          </w:tcPr>
          <w:p w:rsidR="00680A6E" w:rsidP="00680A6E" w:rsidRDefault="00680A6E" w14:paraId="71054B5E" w14:textId="407A03CA">
            <w:pPr>
              <w:rPr>
                <w:i/>
                <w:iCs/>
              </w:rPr>
            </w:pPr>
            <w:r w:rsidRPr="00680A6E">
              <w:rPr>
                <w:i/>
                <w:iCs/>
                <w:sz w:val="20"/>
                <w:szCs w:val="20"/>
                <w:highlight w:val="yellow"/>
              </w:rPr>
              <w:t>Oppgi endringens eventuelle konsekvenser for prisen</w:t>
            </w:r>
          </w:p>
        </w:tc>
      </w:tr>
      <w:tr w:rsidR="000D113C" w:rsidTr="00ED5E4A" w14:paraId="4CED7C82" w14:textId="77777777">
        <w:tc>
          <w:tcPr>
            <w:tcW w:w="3256" w:type="dxa"/>
          </w:tcPr>
          <w:p w:rsidRPr="00265D6D" w:rsidR="000D113C" w:rsidP="00680A6E" w:rsidRDefault="00A67002" w14:paraId="62C292ED" w14:textId="4699A42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Konsekvens ytelse</w:t>
            </w:r>
          </w:p>
        </w:tc>
        <w:tc>
          <w:tcPr>
            <w:tcW w:w="5806" w:type="dxa"/>
          </w:tcPr>
          <w:p w:rsidRPr="00680A6E" w:rsidR="000D113C" w:rsidP="00680A6E" w:rsidRDefault="00A67002" w14:paraId="5D8B8801" w14:textId="6B8769BF">
            <w:pPr>
              <w:rPr>
                <w:i/>
                <w:iCs/>
                <w:sz w:val="20"/>
                <w:szCs w:val="20"/>
                <w:highlight w:val="yellow"/>
              </w:rPr>
            </w:pPr>
            <w:r w:rsidRPr="00680A6E">
              <w:rPr>
                <w:i/>
                <w:iCs/>
                <w:sz w:val="20"/>
                <w:szCs w:val="20"/>
                <w:highlight w:val="yellow"/>
              </w:rPr>
              <w:t xml:space="preserve">Oppgi endringens eventuelle konsekvenser for </w:t>
            </w:r>
            <w:r>
              <w:rPr>
                <w:i/>
                <w:iCs/>
                <w:sz w:val="20"/>
                <w:szCs w:val="20"/>
                <w:highlight w:val="yellow"/>
              </w:rPr>
              <w:t>ytelsen</w:t>
            </w:r>
          </w:p>
        </w:tc>
      </w:tr>
      <w:tr w:rsidR="00680A6E" w:rsidTr="00ED5E4A" w14:paraId="17E90CFD" w14:textId="77777777">
        <w:tc>
          <w:tcPr>
            <w:tcW w:w="3256" w:type="dxa"/>
          </w:tcPr>
          <w:p w:rsidRPr="00265D6D" w:rsidR="00680A6E" w:rsidP="00680A6E" w:rsidRDefault="00680A6E" w14:paraId="0F21A478" w14:textId="77777777">
            <w:pPr>
              <w:rPr>
                <w:b/>
                <w:bCs/>
                <w:sz w:val="20"/>
                <w:szCs w:val="20"/>
              </w:rPr>
            </w:pPr>
            <w:r w:rsidRPr="00265D6D">
              <w:rPr>
                <w:b/>
                <w:bCs/>
                <w:sz w:val="20"/>
                <w:szCs w:val="20"/>
              </w:rPr>
              <w:t>Evt. øvrige kommentarer</w:t>
            </w:r>
          </w:p>
        </w:tc>
        <w:tc>
          <w:tcPr>
            <w:tcW w:w="5806" w:type="dxa"/>
          </w:tcPr>
          <w:p w:rsidR="00680A6E" w:rsidP="00680A6E" w:rsidRDefault="00680A6E" w14:paraId="18AF4B50" w14:textId="77777777">
            <w:pPr>
              <w:rPr>
                <w:i/>
                <w:iCs/>
              </w:rPr>
            </w:pPr>
          </w:p>
        </w:tc>
      </w:tr>
    </w:tbl>
    <w:p w:rsidR="00FE2A69" w:rsidRDefault="00FE2A69" w14:paraId="302A4C80" w14:textId="047C7B32"/>
    <w:p w:rsidR="00684DFD" w:rsidRDefault="00684DFD" w14:paraId="77284806" w14:textId="59BC0076"/>
    <w:sectPr w:rsidR="00684DFD">
      <w:headerReference w:type="default" r:id="rId10"/>
      <w:footerReference w:type="default" r:id="rId11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A6D6F" w:rsidP="00AF1F11" w:rsidRDefault="000A6D6F" w14:paraId="5BD6276B" w14:textId="77777777">
      <w:pPr>
        <w:spacing w:after="0" w:line="240" w:lineRule="auto"/>
      </w:pPr>
      <w:r>
        <w:separator/>
      </w:r>
    </w:p>
  </w:endnote>
  <w:endnote w:type="continuationSeparator" w:id="0">
    <w:p w:rsidR="000A6D6F" w:rsidP="00AF1F11" w:rsidRDefault="000A6D6F" w14:paraId="113B0197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72412073"/>
      <w:docPartObj>
        <w:docPartGallery w:val="Page Numbers (Bottom of Page)"/>
        <w:docPartUnique/>
      </w:docPartObj>
    </w:sdtPr>
    <w:sdtContent>
      <w:p w:rsidR="00265D6D" w:rsidRDefault="00265D6D" w14:paraId="2D24A4BB" w14:textId="61E867C7">
        <w:pPr>
          <w:pStyle w:val="Bunn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265D6D" w:rsidRDefault="00265D6D" w14:paraId="29BE6DBF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A6D6F" w:rsidP="00AF1F11" w:rsidRDefault="000A6D6F" w14:paraId="01F6F04D" w14:textId="77777777">
      <w:pPr>
        <w:spacing w:after="0" w:line="240" w:lineRule="auto"/>
      </w:pPr>
      <w:r>
        <w:separator/>
      </w:r>
    </w:p>
  </w:footnote>
  <w:footnote w:type="continuationSeparator" w:id="0">
    <w:p w:rsidR="000A6D6F" w:rsidP="00AF1F11" w:rsidRDefault="000A6D6F" w14:paraId="776596EE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C805B2" w:rsidRDefault="00165BDA" w14:paraId="2241AE02" w14:textId="5C608148">
    <w:pPr>
      <w:pStyle w:val="Topptekst"/>
    </w:pPr>
    <w:r>
      <w:rPr>
        <w:noProof/>
      </w:rPr>
      <w:drawing>
        <wp:inline distT="0" distB="0" distL="0" distR="0" wp14:anchorId="6337BBAF" wp14:editId="6C281298">
          <wp:extent cx="1971675" cy="285789"/>
          <wp:effectExtent l="0" t="0" r="0" b="0"/>
          <wp:docPr id="2" name="Bilde 2" descr="Et bilde som inneholder tekst, Font, skjermbilde, line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lde 2" descr="Et bilde som inneholder tekst, Font, skjermbilde, line&#10;&#10;Automatisk generert beskrivels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3813" cy="3078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D1605B">
      <w:t xml:space="preserve">                    </w:t>
    </w:r>
    <w:r w:rsidR="004C1F78">
      <w:t xml:space="preserve">                    </w:t>
    </w:r>
    <w:r w:rsidRPr="004C1F78" w:rsidR="00D1605B">
      <w:rPr>
        <w:sz w:val="16"/>
        <w:szCs w:val="16"/>
      </w:rPr>
      <w:t>Be</w:t>
    </w:r>
    <w:r w:rsidR="00577AEE">
      <w:rPr>
        <w:sz w:val="16"/>
        <w:szCs w:val="16"/>
      </w:rPr>
      <w:t>s</w:t>
    </w:r>
    <w:r w:rsidRPr="004C1F78" w:rsidR="00D1605B">
      <w:rPr>
        <w:sz w:val="16"/>
        <w:szCs w:val="16"/>
      </w:rPr>
      <w:t>varelsesmal – Leverandørens avvik</w:t>
    </w:r>
  </w:p>
  <w:p w:rsidR="00C805B2" w:rsidRDefault="00C805B2" w14:paraId="4CBD4856" w14:textId="77777777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829"/>
    <w:rsid w:val="00002158"/>
    <w:rsid w:val="000228E7"/>
    <w:rsid w:val="000241A6"/>
    <w:rsid w:val="000333E2"/>
    <w:rsid w:val="00042D13"/>
    <w:rsid w:val="00051198"/>
    <w:rsid w:val="000616F4"/>
    <w:rsid w:val="000A6D6F"/>
    <w:rsid w:val="000B0B36"/>
    <w:rsid w:val="000D113C"/>
    <w:rsid w:val="000F3860"/>
    <w:rsid w:val="00106022"/>
    <w:rsid w:val="0012578D"/>
    <w:rsid w:val="001374DF"/>
    <w:rsid w:val="00165BDA"/>
    <w:rsid w:val="00165C4B"/>
    <w:rsid w:val="00166DEC"/>
    <w:rsid w:val="001907E5"/>
    <w:rsid w:val="001B4FB9"/>
    <w:rsid w:val="001C15F3"/>
    <w:rsid w:val="001C69F9"/>
    <w:rsid w:val="001D2EA7"/>
    <w:rsid w:val="001D6DC1"/>
    <w:rsid w:val="001E11CA"/>
    <w:rsid w:val="001F6B18"/>
    <w:rsid w:val="002036DC"/>
    <w:rsid w:val="00216E79"/>
    <w:rsid w:val="00232965"/>
    <w:rsid w:val="002332B5"/>
    <w:rsid w:val="0024193D"/>
    <w:rsid w:val="00246EA6"/>
    <w:rsid w:val="00250C67"/>
    <w:rsid w:val="00265D6D"/>
    <w:rsid w:val="002A1D3C"/>
    <w:rsid w:val="002D1249"/>
    <w:rsid w:val="002E6D5E"/>
    <w:rsid w:val="002F0260"/>
    <w:rsid w:val="002F6051"/>
    <w:rsid w:val="0030003F"/>
    <w:rsid w:val="0033199B"/>
    <w:rsid w:val="00333600"/>
    <w:rsid w:val="00351324"/>
    <w:rsid w:val="0036735B"/>
    <w:rsid w:val="0038116D"/>
    <w:rsid w:val="00394011"/>
    <w:rsid w:val="003B387A"/>
    <w:rsid w:val="00421F71"/>
    <w:rsid w:val="0043015E"/>
    <w:rsid w:val="00440A51"/>
    <w:rsid w:val="00440C6B"/>
    <w:rsid w:val="00445D3E"/>
    <w:rsid w:val="00446B2F"/>
    <w:rsid w:val="00457845"/>
    <w:rsid w:val="00464FEE"/>
    <w:rsid w:val="00466C11"/>
    <w:rsid w:val="004707A5"/>
    <w:rsid w:val="00476C43"/>
    <w:rsid w:val="00481E3B"/>
    <w:rsid w:val="00491179"/>
    <w:rsid w:val="00491804"/>
    <w:rsid w:val="00493B92"/>
    <w:rsid w:val="004944EA"/>
    <w:rsid w:val="004B66F9"/>
    <w:rsid w:val="004C1F78"/>
    <w:rsid w:val="004D2B94"/>
    <w:rsid w:val="00514B90"/>
    <w:rsid w:val="00517FF2"/>
    <w:rsid w:val="00577AEE"/>
    <w:rsid w:val="005A7B6D"/>
    <w:rsid w:val="0062088E"/>
    <w:rsid w:val="00621F0B"/>
    <w:rsid w:val="0063016A"/>
    <w:rsid w:val="006416C8"/>
    <w:rsid w:val="00673A97"/>
    <w:rsid w:val="00680A6E"/>
    <w:rsid w:val="00684DFD"/>
    <w:rsid w:val="00685F7B"/>
    <w:rsid w:val="00695125"/>
    <w:rsid w:val="006A7B6B"/>
    <w:rsid w:val="006B1AC1"/>
    <w:rsid w:val="006B475C"/>
    <w:rsid w:val="00712829"/>
    <w:rsid w:val="0072757B"/>
    <w:rsid w:val="00790B05"/>
    <w:rsid w:val="00791D78"/>
    <w:rsid w:val="007A1DDA"/>
    <w:rsid w:val="007A3681"/>
    <w:rsid w:val="007B10C5"/>
    <w:rsid w:val="007D0837"/>
    <w:rsid w:val="007F32D2"/>
    <w:rsid w:val="0083453E"/>
    <w:rsid w:val="008670DE"/>
    <w:rsid w:val="0088457C"/>
    <w:rsid w:val="008F48DC"/>
    <w:rsid w:val="0093528E"/>
    <w:rsid w:val="00936D58"/>
    <w:rsid w:val="009521E9"/>
    <w:rsid w:val="00961CE1"/>
    <w:rsid w:val="009807DD"/>
    <w:rsid w:val="00983F41"/>
    <w:rsid w:val="009978FB"/>
    <w:rsid w:val="009A3A00"/>
    <w:rsid w:val="009E08F8"/>
    <w:rsid w:val="009E135E"/>
    <w:rsid w:val="00A13F13"/>
    <w:rsid w:val="00A200C5"/>
    <w:rsid w:val="00A42903"/>
    <w:rsid w:val="00A50F18"/>
    <w:rsid w:val="00A51F82"/>
    <w:rsid w:val="00A52FC1"/>
    <w:rsid w:val="00A67002"/>
    <w:rsid w:val="00A70775"/>
    <w:rsid w:val="00A74614"/>
    <w:rsid w:val="00A7517E"/>
    <w:rsid w:val="00A77559"/>
    <w:rsid w:val="00A80B2F"/>
    <w:rsid w:val="00A84583"/>
    <w:rsid w:val="00AE71B0"/>
    <w:rsid w:val="00AF0270"/>
    <w:rsid w:val="00AF1F11"/>
    <w:rsid w:val="00B3715F"/>
    <w:rsid w:val="00B42BEC"/>
    <w:rsid w:val="00B63224"/>
    <w:rsid w:val="00B87862"/>
    <w:rsid w:val="00B966CE"/>
    <w:rsid w:val="00BD166B"/>
    <w:rsid w:val="00BE2279"/>
    <w:rsid w:val="00BE59DD"/>
    <w:rsid w:val="00C05B89"/>
    <w:rsid w:val="00C12366"/>
    <w:rsid w:val="00C21929"/>
    <w:rsid w:val="00C5731C"/>
    <w:rsid w:val="00C665F1"/>
    <w:rsid w:val="00C758D5"/>
    <w:rsid w:val="00C76AE7"/>
    <w:rsid w:val="00C805B2"/>
    <w:rsid w:val="00C9102A"/>
    <w:rsid w:val="00C922C9"/>
    <w:rsid w:val="00CA61D7"/>
    <w:rsid w:val="00CB1A91"/>
    <w:rsid w:val="00CD3950"/>
    <w:rsid w:val="00CF6CBC"/>
    <w:rsid w:val="00D12BB7"/>
    <w:rsid w:val="00D13CB9"/>
    <w:rsid w:val="00D1605B"/>
    <w:rsid w:val="00DC1D90"/>
    <w:rsid w:val="00DC432C"/>
    <w:rsid w:val="00DF40B9"/>
    <w:rsid w:val="00E336FC"/>
    <w:rsid w:val="00E43574"/>
    <w:rsid w:val="00E4DD8A"/>
    <w:rsid w:val="00E63A1D"/>
    <w:rsid w:val="00E815BC"/>
    <w:rsid w:val="00E87E5D"/>
    <w:rsid w:val="00E90ACA"/>
    <w:rsid w:val="00EA427D"/>
    <w:rsid w:val="00ED5918"/>
    <w:rsid w:val="00ED5E4A"/>
    <w:rsid w:val="00ED682F"/>
    <w:rsid w:val="00EE0410"/>
    <w:rsid w:val="00F10D83"/>
    <w:rsid w:val="00F123E9"/>
    <w:rsid w:val="00F30234"/>
    <w:rsid w:val="00F5087F"/>
    <w:rsid w:val="00F652F4"/>
    <w:rsid w:val="00F817F1"/>
    <w:rsid w:val="00F81C0E"/>
    <w:rsid w:val="00FE2A69"/>
    <w:rsid w:val="00FE3305"/>
    <w:rsid w:val="00FF539C"/>
    <w:rsid w:val="04674787"/>
    <w:rsid w:val="3A344382"/>
    <w:rsid w:val="58214BDF"/>
    <w:rsid w:val="5FC2FE93"/>
    <w:rsid w:val="68F16C37"/>
    <w:rsid w:val="798EF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860CA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AF1F11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AF1F11"/>
  </w:style>
  <w:style w:type="paragraph" w:styleId="Bunntekst">
    <w:name w:val="footer"/>
    <w:basedOn w:val="Normal"/>
    <w:link w:val="BunntekstTegn"/>
    <w:uiPriority w:val="99"/>
    <w:unhideWhenUsed/>
    <w:rsid w:val="00AF1F11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AF1F11"/>
  </w:style>
  <w:style w:type="character" w:styleId="Plassholdertekst">
    <w:name w:val="Placeholder Text"/>
    <w:basedOn w:val="Standardskriftforavsnitt"/>
    <w:uiPriority w:val="99"/>
    <w:semiHidden/>
    <w:rsid w:val="00A74614"/>
    <w:rPr>
      <w:color w:val="80808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514B90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514B90"/>
    <w:pPr>
      <w:spacing w:line="240" w:lineRule="auto"/>
    </w:pPr>
    <w:rPr>
      <w:sz w:val="20"/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rsid w:val="00514B90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514B90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514B90"/>
    <w:rPr>
      <w:b/>
      <w:bCs/>
      <w:sz w:val="20"/>
      <w:szCs w:val="20"/>
    </w:rPr>
  </w:style>
  <w:style w:type="table" w:styleId="Tabellrutenett">
    <w:name w:val="Table Grid"/>
    <w:basedOn w:val="Vanligtabell"/>
    <w:uiPriority w:val="39"/>
    <w:rsid w:val="00BE59D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rdtekst">
    <w:name w:val="Body Text"/>
    <w:basedOn w:val="Normal"/>
    <w:link w:val="BrdtekstTegn"/>
    <w:qFormat/>
    <w:rsid w:val="00684DFD"/>
    <w:pPr>
      <w:spacing w:after="120" w:line="240" w:lineRule="auto"/>
    </w:pPr>
    <w:rPr>
      <w:rFonts w:ascii="Cambria" w:hAnsi="Cambria"/>
      <w:kern w:val="0"/>
      <w:lang w:val="en-GB"/>
      <w14:ligatures w14:val="none"/>
    </w:rPr>
  </w:style>
  <w:style w:type="character" w:styleId="BrdtekstTegn" w:customStyle="1">
    <w:name w:val="Brødtekst Tegn"/>
    <w:basedOn w:val="Standardskriftforavsnitt"/>
    <w:link w:val="Brdtekst"/>
    <w:rsid w:val="00684DFD"/>
    <w:rPr>
      <w:rFonts w:ascii="Cambria" w:hAnsi="Cambria"/>
      <w:kern w:val="0"/>
      <w:lang w:val="en-GB"/>
      <w14:ligatures w14:val="none"/>
    </w:rPr>
  </w:style>
  <w:style w:type="paragraph" w:styleId="Revisjon">
    <w:name w:val="Revision"/>
    <w:hidden/>
    <w:uiPriority w:val="99"/>
    <w:semiHidden/>
    <w:rsid w:val="003B387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DFØ temafarger">
      <a:dk1>
        <a:sysClr val="windowText" lastClr="000000"/>
      </a:dk1>
      <a:lt1>
        <a:sysClr val="window" lastClr="FFFFFF"/>
      </a:lt1>
      <a:dk2>
        <a:srgbClr val="012A4C"/>
      </a:dk2>
      <a:lt2>
        <a:srgbClr val="E6E6E6"/>
      </a:lt2>
      <a:accent1>
        <a:srgbClr val="009FE3"/>
      </a:accent1>
      <a:accent2>
        <a:srgbClr val="00AB84"/>
      </a:accent2>
      <a:accent3>
        <a:srgbClr val="F7B715"/>
      </a:accent3>
      <a:accent4>
        <a:srgbClr val="E83F53"/>
      </a:accent4>
      <a:accent5>
        <a:srgbClr val="008EA6"/>
      </a:accent5>
      <a:accent6>
        <a:srgbClr val="005B91"/>
      </a:accent6>
      <a:hlink>
        <a:srgbClr val="009FE3"/>
      </a:hlink>
      <a:folHlink>
        <a:srgbClr val="008EA6"/>
      </a:folHlink>
    </a:clrScheme>
    <a:fontScheme name="DFØ - Source Sans Pro og Arial">
      <a:majorFont>
        <a:latin typeface="Source Sans Pro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B54D188E44286429DF8777EB7F5CB37" ma:contentTypeVersion="6" ma:contentTypeDescription="Opprett et nytt dokument." ma:contentTypeScope="" ma:versionID="f3e01494d2a36087e0d3e00e718da763">
  <xsd:schema xmlns:xsd="http://www.w3.org/2001/XMLSchema" xmlns:xs="http://www.w3.org/2001/XMLSchema" xmlns:p="http://schemas.microsoft.com/office/2006/metadata/properties" xmlns:ns2="397186e0-834b-4de4-aaa7-ab5a70f2779a" xmlns:ns3="00cc2ae7-ba38-4bc6-8ee7-eef2438598fa" targetNamespace="http://schemas.microsoft.com/office/2006/metadata/properties" ma:root="true" ma:fieldsID="4db4639a2cdf2bca46ca1094fcf429b1" ns2:_="" ns3:_="">
    <xsd:import namespace="397186e0-834b-4de4-aaa7-ab5a70f2779a"/>
    <xsd:import namespace="00cc2ae7-ba38-4bc6-8ee7-eef2438598fa"/>
    <xsd:element name="properties">
      <xsd:complexType>
        <xsd:sequence>
          <xsd:element name="documentManagement">
            <xsd:complexType>
              <xsd:all>
                <xsd:element ref="ns2:j25543a5815d485da9a5e0773ad762e9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7186e0-834b-4de4-aaa7-ab5a70f2779a" elementFormDefault="qualified">
    <xsd:import namespace="http://schemas.microsoft.com/office/2006/documentManagement/types"/>
    <xsd:import namespace="http://schemas.microsoft.com/office/infopath/2007/PartnerControls"/>
    <xsd:element name="j25543a5815d485da9a5e0773ad762e9" ma:index="9" nillable="true" ma:taxonomy="true" ma:internalName="j25543a5815d485da9a5e0773ad762e9" ma:taxonomyFieldName="GtProjectPhase" ma:displayName="Fase" ma:fieldId="{325543a5-815d-485d-a9a5-e0773ad762e9}" ma:sspId="eb0be57b-a27d-473a-a780-396a80130851" ma:termSetId="abcfc9d9-a263-4abb-8234-be973c46258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42477270-3519-481c-9be8-eb1b81b2396e}" ma:internalName="TaxCatchAll" ma:showField="CatchAllData" ma:web="397186e0-834b-4de4-aaa7-ab5a70f277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cc2ae7-ba38-4bc6-8ee7-eef2438598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97186e0-834b-4de4-aaa7-ab5a70f2779a" xsi:nil="true"/>
    <j25543a5815d485da9a5e0773ad762e9 xmlns="397186e0-834b-4de4-aaa7-ab5a70f2779a">
      <Terms xmlns="http://schemas.microsoft.com/office/infopath/2007/PartnerControls"/>
    </j25543a5815d485da9a5e0773ad762e9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514EF9C-43E7-48C4-BE0A-9AEE69D6C5D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E5A0646-27BF-44C8-99B5-43008DF4D532}"/>
</file>

<file path=customXml/itemProps3.xml><?xml version="1.0" encoding="utf-8"?>
<ds:datastoreItem xmlns:ds="http://schemas.openxmlformats.org/officeDocument/2006/customXml" ds:itemID="{616B68B1-CE87-4BF8-BA23-35C616980EC9}">
  <ds:schemaRefs>
    <ds:schemaRef ds:uri="http://schemas.microsoft.com/office/2006/metadata/properties"/>
    <ds:schemaRef ds:uri="http://schemas.microsoft.com/office/infopath/2007/PartnerControls"/>
    <ds:schemaRef ds:uri="97c25739-6a74-473f-be9a-3061bff5739d"/>
  </ds:schemaRefs>
</ds:datastoreItem>
</file>

<file path=customXml/itemProps4.xml><?xml version="1.0" encoding="utf-8"?>
<ds:datastoreItem xmlns:ds="http://schemas.openxmlformats.org/officeDocument/2006/customXml" ds:itemID="{9D9823C6-3E30-475B-8C1E-B46226293FA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1a91f966-247e-497b-bee6-09072f7ea02a}" enabled="0" method="" siteId="{1a91f966-247e-497b-bee6-09072f7ea02a}" removed="1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Ottar Sylte(ekstern)</cp:lastModifiedBy>
  <cp:revision>5</cp:revision>
  <dcterms:created xsi:type="dcterms:W3CDTF">2025-12-16T14:25:00Z</dcterms:created>
  <dcterms:modified xsi:type="dcterms:W3CDTF">2026-06-15T18:07:54Z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3400</vt:r8>
  </property>
  <property fmtid="{D5CDD505-2E9C-101B-9397-08002B2CF9AE}" pid="3" name="xd_ProgID">
    <vt:lpwstr/>
  </property>
  <property fmtid="{D5CDD505-2E9C-101B-9397-08002B2CF9AE}" pid="4" name="ContentTypeId">
    <vt:lpwstr>0x010100AB54D188E44286429DF8777EB7F5CB37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GtProjectPhase">
    <vt:lpwstr/>
  </property>
</Properties>
</file>